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7" w:rsidRPr="00422A69" w:rsidRDefault="0003754D" w:rsidP="00CB0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422A69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Правила дорожного движения для скутеров и мопедов</w:t>
      </w:r>
    </w:p>
    <w:p w:rsidR="00CB0737" w:rsidRDefault="00CB0737" w:rsidP="00C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14"/>
          <w:szCs w:val="32"/>
          <w:lang w:eastAsia="ru-RU"/>
        </w:rPr>
      </w:pPr>
    </w:p>
    <w:p w:rsidR="00CB0737" w:rsidRPr="00CB0737" w:rsidRDefault="00CB0737" w:rsidP="00C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14"/>
          <w:szCs w:val="32"/>
          <w:lang w:eastAsia="ru-RU"/>
        </w:rPr>
        <w:sectPr w:rsidR="00CB0737" w:rsidRPr="00CB0737" w:rsidSect="00E801C0">
          <w:pgSz w:w="16838" w:h="11906" w:orient="landscape"/>
          <w:pgMar w:top="850" w:right="1134" w:bottom="1701" w:left="1135" w:header="708" w:footer="708" w:gutter="0"/>
          <w:pgBorders w:offsetFrom="page">
            <w:top w:val="crazyMaze" w:sz="10" w:space="24" w:color="CC6600"/>
            <w:left w:val="crazyMaze" w:sz="10" w:space="24" w:color="CC6600"/>
            <w:bottom w:val="crazyMaze" w:sz="10" w:space="24" w:color="CC6600"/>
            <w:right w:val="crazyMaze" w:sz="10" w:space="24" w:color="CC6600"/>
          </w:pgBorders>
          <w:cols w:space="708"/>
          <w:docGrid w:linePitch="360"/>
        </w:sectPr>
      </w:pPr>
    </w:p>
    <w:p w:rsidR="0003754D" w:rsidRPr="00CB0737" w:rsidRDefault="0003754D" w:rsidP="00C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color w:val="00B050"/>
          <w:sz w:val="26"/>
          <w:szCs w:val="26"/>
          <w:lang w:eastAsia="ru-RU"/>
        </w:rPr>
        <w:lastRenderedPageBreak/>
        <w:t>Включение ближнего света на скутере</w:t>
      </w: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073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19.5.</w:t>
      </w:r>
      <w:r w:rsidRPr="00CB073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Миним</w:t>
      </w:r>
      <w:r w:rsidR="00AC6B71" w:rsidRPr="00CB0737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а</w:t>
      </w:r>
      <w:r w:rsidRPr="00CB0737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льный возраст для управления скутером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– не моложе 16 лет.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На скутер можно садиться только с 16 лет и ни днем раньше.</w:t>
      </w:r>
      <w:r w:rsidRPr="00CB073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</w:t>
      </w:r>
      <w:proofErr w:type="gramStart"/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начиная </w:t>
      </w:r>
      <w:r w:rsidRPr="00CB07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 </w:t>
      </w:r>
      <w:r w:rsidRPr="00CB07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5 ноября 2013 года водитель скутера должен</w:t>
      </w:r>
      <w:proofErr w:type="gramEnd"/>
      <w:r w:rsidRPr="00CB073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иметь права категории М</w:t>
      </w: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любой другой категории.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color w:val="00B050"/>
          <w:sz w:val="26"/>
          <w:szCs w:val="26"/>
          <w:lang w:eastAsia="ru-RU"/>
        </w:rPr>
        <w:t>Расположение скутера на проезжей части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24.2.</w:t>
      </w:r>
      <w:r w:rsidRPr="00CB07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 скутеров разрешено только в один ряд возможно правее.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ru-RU"/>
        </w:rPr>
        <w:t>Обратите внимание</w:t>
      </w:r>
      <w:r w:rsidRPr="00CB0737">
        <w:rPr>
          <w:rFonts w:ascii="Times New Roman" w:eastAsia="Times New Roman" w:hAnsi="Times New Roman" w:cs="Times New Roman"/>
          <w:i/>
          <w:color w:val="00B050"/>
          <w:sz w:val="26"/>
          <w:szCs w:val="26"/>
          <w:lang w:eastAsia="ru-RU"/>
        </w:rPr>
        <w:t>,</w:t>
      </w:r>
      <w:r w:rsidRPr="00CB0737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скутер</w:t>
      </w:r>
      <w:r w:rsidR="00AC6B71"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обязательно должен ехать в п</w:t>
      </w: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ределах крайней правой полосы. Например, ПДД для скутера разрешают объехать остановившийся на остановке троллейбус или автобус.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 скутерист может перестроиться во второй ряд перед перекрестком, если разметка запрещает ему проехать прямо из крайнего правого ряда и т.п.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Что запрещается делать водителям скутеров?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24.3.</w:t>
      </w:r>
      <w:r w:rsidRPr="00CB07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Водителям велосипеда и мопеда запрещается:</w:t>
      </w:r>
    </w:p>
    <w:p w:rsidR="0003754D" w:rsidRPr="00CB0737" w:rsidRDefault="0003754D" w:rsidP="00CB0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ездить, не держась за руль хотя бы одной рукой;</w:t>
      </w:r>
    </w:p>
    <w:p w:rsidR="0003754D" w:rsidRPr="00CB0737" w:rsidRDefault="0003754D" w:rsidP="00CB0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03754D" w:rsidRPr="00CB0737" w:rsidRDefault="0003754D" w:rsidP="00CB0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03754D" w:rsidRPr="00CB0737" w:rsidRDefault="0003754D" w:rsidP="00CB0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двигаться по дороге при наличии рядом велосипедной дорожки;</w:t>
      </w:r>
    </w:p>
    <w:p w:rsidR="0003754D" w:rsidRPr="00CB0737" w:rsidRDefault="0003754D" w:rsidP="00CB0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03754D" w:rsidRPr="00CB0737" w:rsidRDefault="0003754D" w:rsidP="00CB0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двигаться по дороге без застегнутого мотошлема (для водителей мопедов).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color w:val="0070C0"/>
          <w:sz w:val="26"/>
          <w:szCs w:val="26"/>
          <w:lang w:eastAsia="ru-RU"/>
        </w:rPr>
        <w:t>Приоритет скутеров на дороге</w:t>
      </w:r>
    </w:p>
    <w:p w:rsidR="0003754D" w:rsidRPr="00CB0737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24.4. </w:t>
      </w:r>
      <w:r w:rsidRPr="00CB07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3735F3" w:rsidRDefault="0003754D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Последний пункт правил для скутеров рассматривает ситуацию пересечения вне перекрестка велосипедной дорожки и автомобильной дороги. В данном случае водитель скутера должен ждать, пока по дороге не проедут все автомобили.</w:t>
      </w:r>
    </w:p>
    <w:p w:rsidR="00CB0737" w:rsidRDefault="00CB0737" w:rsidP="00CB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0737" w:rsidRDefault="00CB0737" w:rsidP="00CB0737">
      <w:pPr>
        <w:pStyle w:val="a9"/>
        <w:shd w:val="clear" w:color="auto" w:fill="auto"/>
        <w:tabs>
          <w:tab w:val="left" w:pos="788"/>
        </w:tabs>
        <w:spacing w:after="0"/>
        <w:ind w:left="300" w:right="20"/>
        <w:jc w:val="both"/>
        <w:rPr>
          <w:b/>
        </w:rPr>
        <w:sectPr w:rsidR="00CB0737" w:rsidSect="00E801C0">
          <w:type w:val="continuous"/>
          <w:pgSz w:w="16838" w:h="11906" w:orient="landscape"/>
          <w:pgMar w:top="850" w:right="1134" w:bottom="426" w:left="1135" w:header="708" w:footer="708" w:gutter="0"/>
          <w:pgBorders w:offsetFrom="page">
            <w:top w:val="crazyMaze" w:sz="10" w:space="24" w:color="CC6600"/>
            <w:left w:val="crazyMaze" w:sz="10" w:space="24" w:color="CC6600"/>
            <w:bottom w:val="crazyMaze" w:sz="10" w:space="24" w:color="CC6600"/>
            <w:right w:val="crazyMaze" w:sz="10" w:space="24" w:color="CC6600"/>
          </w:pgBorders>
          <w:cols w:num="2" w:space="708"/>
          <w:docGrid w:linePitch="360"/>
        </w:sectPr>
      </w:pPr>
    </w:p>
    <w:p w:rsidR="00CB0737" w:rsidRPr="00CB0737" w:rsidRDefault="006914B8" w:rsidP="00CB0737">
      <w:pPr>
        <w:pStyle w:val="a9"/>
        <w:shd w:val="clear" w:color="auto" w:fill="auto"/>
        <w:tabs>
          <w:tab w:val="left" w:pos="788"/>
        </w:tabs>
        <w:spacing w:after="0"/>
        <w:ind w:left="300" w:right="20"/>
        <w:rPr>
          <w:color w:val="FF0000"/>
          <w:sz w:val="36"/>
        </w:rPr>
      </w:pPr>
      <w:r>
        <w:rPr>
          <w:b/>
          <w:color w:val="FF0000"/>
          <w:sz w:val="36"/>
        </w:rPr>
        <w:lastRenderedPageBreak/>
        <w:t>ПРАВИЛА</w:t>
      </w:r>
      <w:r w:rsidR="00CB0737" w:rsidRPr="00CB0737">
        <w:rPr>
          <w:b/>
          <w:color w:val="FF0000"/>
          <w:sz w:val="36"/>
        </w:rPr>
        <w:t xml:space="preserve"> БЕЗОПАСНОГО ПОВЕДЕНИЯ НА ВОДОЕМАХ</w:t>
      </w:r>
    </w:p>
    <w:p w:rsidR="00CB0737" w:rsidRDefault="00CB0737" w:rsidP="00CB0737">
      <w:pPr>
        <w:pStyle w:val="a9"/>
        <w:shd w:val="clear" w:color="auto" w:fill="auto"/>
        <w:tabs>
          <w:tab w:val="left" w:pos="788"/>
        </w:tabs>
        <w:spacing w:after="0"/>
        <w:ind w:right="20"/>
        <w:jc w:val="both"/>
      </w:pPr>
    </w:p>
    <w:p w:rsidR="00CB0737" w:rsidRDefault="00CB0737" w:rsidP="00CB0737">
      <w:pPr>
        <w:pStyle w:val="a9"/>
        <w:shd w:val="clear" w:color="auto" w:fill="auto"/>
        <w:tabs>
          <w:tab w:val="left" w:pos="788"/>
        </w:tabs>
        <w:spacing w:after="0"/>
        <w:ind w:right="20"/>
        <w:jc w:val="both"/>
        <w:sectPr w:rsidR="00CB0737" w:rsidSect="00E801C0">
          <w:type w:val="continuous"/>
          <w:pgSz w:w="16838" w:h="11906" w:orient="landscape"/>
          <w:pgMar w:top="850" w:right="1134" w:bottom="426" w:left="1135" w:header="708" w:footer="708" w:gutter="0"/>
          <w:pgBorders w:offsetFrom="page">
            <w:top w:val="crazyMaze" w:sz="10" w:space="24" w:color="CC6600"/>
            <w:left w:val="crazyMaze" w:sz="10" w:space="24" w:color="CC6600"/>
            <w:bottom w:val="crazyMaze" w:sz="10" w:space="24" w:color="CC6600"/>
            <w:right w:val="crazyMaze" w:sz="10" w:space="24" w:color="CC6600"/>
          </w:pgBorders>
          <w:cols w:space="708"/>
          <w:docGrid w:linePitch="360"/>
        </w:sectPr>
      </w:pPr>
    </w:p>
    <w:p w:rsidR="00CB0737" w:rsidRPr="00CB0737" w:rsidRDefault="00CB0737" w:rsidP="006914B8">
      <w:pPr>
        <w:pStyle w:val="a9"/>
        <w:shd w:val="clear" w:color="auto" w:fill="auto"/>
        <w:tabs>
          <w:tab w:val="left" w:pos="788"/>
        </w:tabs>
        <w:spacing w:after="0" w:line="276" w:lineRule="auto"/>
        <w:ind w:left="360" w:right="20"/>
        <w:jc w:val="both"/>
        <w:rPr>
          <w:sz w:val="32"/>
        </w:rPr>
      </w:pPr>
      <w:r w:rsidRPr="00CB0737">
        <w:rPr>
          <w:sz w:val="32"/>
        </w:rPr>
        <w:lastRenderedPageBreak/>
        <w:t>При посещении мест с водоемами в летнее время необходимо обращать вни</w:t>
      </w:r>
      <w:r w:rsidRPr="00CB0737">
        <w:rPr>
          <w:sz w:val="32"/>
        </w:rPr>
        <w:softHyphen/>
        <w:t>мание на температуру воздуха и воды. При низкой температуре рекомендуется наде</w:t>
      </w:r>
      <w:r w:rsidRPr="00CB0737">
        <w:rPr>
          <w:sz w:val="32"/>
        </w:rPr>
        <w:softHyphen/>
        <w:t>вать теплую одежду, купание в водоемах не рекомендуется.</w:t>
      </w:r>
    </w:p>
    <w:p w:rsidR="00CB0737" w:rsidRPr="00CB0737" w:rsidRDefault="00CB0737" w:rsidP="006914B8">
      <w:pPr>
        <w:pStyle w:val="a9"/>
        <w:shd w:val="clear" w:color="auto" w:fill="auto"/>
        <w:tabs>
          <w:tab w:val="left" w:pos="783"/>
        </w:tabs>
        <w:spacing w:after="0" w:line="276" w:lineRule="auto"/>
        <w:ind w:left="360" w:right="20"/>
        <w:jc w:val="both"/>
        <w:rPr>
          <w:sz w:val="32"/>
        </w:rPr>
      </w:pPr>
      <w:r w:rsidRPr="00CB0737">
        <w:rPr>
          <w:sz w:val="32"/>
        </w:rPr>
        <w:t>При купании или выборе мест для купания необходимо быть внимательным, осторожным.</w:t>
      </w:r>
    </w:p>
    <w:p w:rsidR="006914B8" w:rsidRPr="00CB0737" w:rsidRDefault="006914B8" w:rsidP="006914B8">
      <w:pPr>
        <w:pStyle w:val="a9"/>
        <w:shd w:val="clear" w:color="auto" w:fill="auto"/>
        <w:tabs>
          <w:tab w:val="left" w:pos="751"/>
        </w:tabs>
        <w:spacing w:after="0" w:line="276" w:lineRule="auto"/>
        <w:jc w:val="both"/>
        <w:rPr>
          <w:sz w:val="32"/>
        </w:rPr>
      </w:pPr>
    </w:p>
    <w:p w:rsidR="006914B8" w:rsidRPr="006914B8" w:rsidRDefault="00CB0737" w:rsidP="006914B8">
      <w:pPr>
        <w:pStyle w:val="a9"/>
        <w:shd w:val="clear" w:color="auto" w:fill="auto"/>
        <w:tabs>
          <w:tab w:val="left" w:pos="751"/>
        </w:tabs>
        <w:spacing w:after="0" w:line="276" w:lineRule="auto"/>
        <w:ind w:left="360"/>
        <w:jc w:val="both"/>
        <w:rPr>
          <w:color w:val="008000"/>
          <w:sz w:val="32"/>
          <w:u w:val="single"/>
        </w:rPr>
      </w:pPr>
      <w:r w:rsidRPr="006914B8">
        <w:rPr>
          <w:color w:val="008000"/>
          <w:sz w:val="32"/>
          <w:u w:val="single"/>
        </w:rPr>
        <w:t>Рекомендуется:</w:t>
      </w:r>
    </w:p>
    <w:p w:rsidR="00CB0737" w:rsidRPr="00CB0737" w:rsidRDefault="00CB0737" w:rsidP="006914B8">
      <w:pPr>
        <w:pStyle w:val="a9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76" w:lineRule="auto"/>
        <w:ind w:right="20"/>
        <w:jc w:val="both"/>
        <w:rPr>
          <w:sz w:val="32"/>
        </w:rPr>
      </w:pPr>
      <w:r w:rsidRPr="00CB0737">
        <w:rPr>
          <w:sz w:val="32"/>
        </w:rPr>
        <w:t>во время купания не стоять без движения, почувствовав озноб немедленно вый</w:t>
      </w:r>
      <w:r w:rsidRPr="00CB0737">
        <w:rPr>
          <w:sz w:val="32"/>
        </w:rPr>
        <w:softHyphen/>
        <w:t>ти из воды;</w:t>
      </w:r>
    </w:p>
    <w:p w:rsidR="00CB0737" w:rsidRPr="00CB0737" w:rsidRDefault="00CB0737" w:rsidP="006914B8">
      <w:pPr>
        <w:pStyle w:val="a9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76" w:lineRule="auto"/>
        <w:ind w:right="20"/>
        <w:jc w:val="both"/>
        <w:rPr>
          <w:sz w:val="32"/>
        </w:rPr>
      </w:pPr>
      <w:r w:rsidRPr="00CB0737">
        <w:rPr>
          <w:sz w:val="32"/>
        </w:rPr>
        <w:t>соблюдать перерыв между приемом пищи и купанием не менее 45 - 50 минут, между значительной физической нагрузкой и купанием не менее 10 - 15 минут;</w:t>
      </w:r>
    </w:p>
    <w:p w:rsidR="00CB0737" w:rsidRPr="00CB0737" w:rsidRDefault="00CB0737" w:rsidP="006914B8">
      <w:pPr>
        <w:pStyle w:val="a9"/>
        <w:numPr>
          <w:ilvl w:val="0"/>
          <w:numId w:val="6"/>
        </w:numPr>
        <w:shd w:val="clear" w:color="auto" w:fill="auto"/>
        <w:tabs>
          <w:tab w:val="left" w:pos="591"/>
        </w:tabs>
        <w:spacing w:after="0" w:line="276" w:lineRule="auto"/>
        <w:ind w:right="20"/>
        <w:jc w:val="both"/>
        <w:rPr>
          <w:sz w:val="32"/>
        </w:rPr>
      </w:pPr>
      <w:r w:rsidRPr="00CB0737">
        <w:rPr>
          <w:sz w:val="32"/>
        </w:rPr>
        <w:t>произвести несколько легких физических упражнений перед купанием в про</w:t>
      </w:r>
      <w:r w:rsidRPr="00CB0737">
        <w:rPr>
          <w:sz w:val="32"/>
        </w:rPr>
        <w:softHyphen/>
        <w:t>хладную погоду;</w:t>
      </w:r>
    </w:p>
    <w:p w:rsidR="00CB0737" w:rsidRPr="00CB0737" w:rsidRDefault="00CB0737" w:rsidP="006914B8">
      <w:pPr>
        <w:pStyle w:val="a9"/>
        <w:numPr>
          <w:ilvl w:val="0"/>
          <w:numId w:val="6"/>
        </w:numPr>
        <w:shd w:val="clear" w:color="auto" w:fill="auto"/>
        <w:tabs>
          <w:tab w:val="left" w:pos="583"/>
        </w:tabs>
        <w:spacing w:after="0" w:line="276" w:lineRule="auto"/>
        <w:jc w:val="both"/>
        <w:rPr>
          <w:sz w:val="32"/>
        </w:rPr>
      </w:pPr>
      <w:r w:rsidRPr="00CB0737">
        <w:rPr>
          <w:sz w:val="32"/>
        </w:rPr>
        <w:t>купаться не более 30 - 40 минут, выйдя из воды насухо вытереться, одеться;</w:t>
      </w:r>
    </w:p>
    <w:p w:rsidR="00CB0737" w:rsidRPr="00CB0737" w:rsidRDefault="00CB0737" w:rsidP="006914B8">
      <w:pPr>
        <w:pStyle w:val="a9"/>
        <w:numPr>
          <w:ilvl w:val="0"/>
          <w:numId w:val="6"/>
        </w:numPr>
        <w:shd w:val="clear" w:color="auto" w:fill="auto"/>
        <w:tabs>
          <w:tab w:val="left" w:pos="583"/>
        </w:tabs>
        <w:spacing w:after="0" w:line="276" w:lineRule="auto"/>
        <w:jc w:val="both"/>
        <w:rPr>
          <w:sz w:val="32"/>
        </w:rPr>
      </w:pPr>
      <w:r w:rsidRPr="00CB0737">
        <w:rPr>
          <w:sz w:val="32"/>
        </w:rPr>
        <w:t>применять специальные средства защиты (шапочки, очки и пр.).</w:t>
      </w:r>
    </w:p>
    <w:p w:rsidR="00CB0737" w:rsidRPr="00CB0737" w:rsidRDefault="00CB0737" w:rsidP="006914B8">
      <w:pPr>
        <w:pStyle w:val="a9"/>
        <w:numPr>
          <w:ilvl w:val="0"/>
          <w:numId w:val="6"/>
        </w:numPr>
        <w:shd w:val="clear" w:color="auto" w:fill="auto"/>
        <w:tabs>
          <w:tab w:val="left" w:pos="583"/>
        </w:tabs>
        <w:spacing w:after="0" w:line="276" w:lineRule="auto"/>
        <w:jc w:val="both"/>
        <w:rPr>
          <w:sz w:val="32"/>
        </w:rPr>
      </w:pPr>
      <w:r w:rsidRPr="00CB0737">
        <w:rPr>
          <w:sz w:val="32"/>
        </w:rPr>
        <w:t>почувствовав усталость немедленно плыть к берегу;</w:t>
      </w:r>
    </w:p>
    <w:p w:rsidR="00CB0737" w:rsidRPr="00CB0737" w:rsidRDefault="00CB0737" w:rsidP="006914B8">
      <w:pPr>
        <w:pStyle w:val="a9"/>
        <w:numPr>
          <w:ilvl w:val="0"/>
          <w:numId w:val="6"/>
        </w:numPr>
        <w:shd w:val="clear" w:color="auto" w:fill="auto"/>
        <w:tabs>
          <w:tab w:val="left" w:pos="586"/>
        </w:tabs>
        <w:spacing w:after="0" w:line="276" w:lineRule="auto"/>
        <w:ind w:right="20"/>
        <w:jc w:val="both"/>
        <w:rPr>
          <w:sz w:val="32"/>
        </w:rPr>
      </w:pPr>
      <w:r w:rsidRPr="00CB0737">
        <w:rPr>
          <w:sz w:val="32"/>
        </w:rPr>
        <w:t>при возникновении судорог стараться держаться на воде, незамедлительно звать на помощь.</w:t>
      </w:r>
    </w:p>
    <w:p w:rsidR="006914B8" w:rsidRDefault="006914B8" w:rsidP="006914B8">
      <w:pPr>
        <w:pStyle w:val="a9"/>
        <w:shd w:val="clear" w:color="auto" w:fill="auto"/>
        <w:tabs>
          <w:tab w:val="left" w:pos="751"/>
        </w:tabs>
        <w:spacing w:after="0" w:line="276" w:lineRule="auto"/>
        <w:jc w:val="both"/>
        <w:rPr>
          <w:sz w:val="32"/>
        </w:rPr>
      </w:pPr>
    </w:p>
    <w:p w:rsidR="006914B8" w:rsidRPr="006914B8" w:rsidRDefault="006914B8" w:rsidP="006914B8">
      <w:pPr>
        <w:pStyle w:val="a9"/>
        <w:shd w:val="clear" w:color="auto" w:fill="auto"/>
        <w:tabs>
          <w:tab w:val="left" w:pos="751"/>
        </w:tabs>
        <w:spacing w:after="0" w:line="276" w:lineRule="auto"/>
        <w:ind w:left="360"/>
        <w:jc w:val="both"/>
        <w:rPr>
          <w:color w:val="C00000"/>
          <w:sz w:val="32"/>
          <w:u w:val="single"/>
        </w:rPr>
      </w:pPr>
      <w:r>
        <w:rPr>
          <w:color w:val="C00000"/>
          <w:sz w:val="32"/>
          <w:u w:val="single"/>
        </w:rPr>
        <w:t>Запрещается:</w:t>
      </w:r>
    </w:p>
    <w:p w:rsidR="00CB0737" w:rsidRPr="00CB0737" w:rsidRDefault="00CB0737" w:rsidP="006914B8">
      <w:pPr>
        <w:pStyle w:val="a9"/>
        <w:numPr>
          <w:ilvl w:val="0"/>
          <w:numId w:val="7"/>
        </w:numPr>
        <w:shd w:val="clear" w:color="auto" w:fill="auto"/>
        <w:tabs>
          <w:tab w:val="left" w:pos="583"/>
        </w:tabs>
        <w:spacing w:after="0" w:line="276" w:lineRule="auto"/>
        <w:jc w:val="both"/>
        <w:rPr>
          <w:sz w:val="32"/>
        </w:rPr>
      </w:pPr>
      <w:r w:rsidRPr="00CB0737">
        <w:rPr>
          <w:sz w:val="32"/>
        </w:rPr>
        <w:t xml:space="preserve">при оказании помощи хватать </w:t>
      </w:r>
      <w:proofErr w:type="gramStart"/>
      <w:r w:rsidRPr="00CB0737">
        <w:rPr>
          <w:sz w:val="32"/>
        </w:rPr>
        <w:t>спасающего</w:t>
      </w:r>
      <w:proofErr w:type="gramEnd"/>
      <w:r w:rsidRPr="00CB0737">
        <w:rPr>
          <w:sz w:val="32"/>
        </w:rPr>
        <w:t>;</w:t>
      </w:r>
    </w:p>
    <w:p w:rsidR="00CB0737" w:rsidRPr="00CB0737" w:rsidRDefault="00CB0737" w:rsidP="006914B8">
      <w:pPr>
        <w:pStyle w:val="a9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76" w:lineRule="auto"/>
        <w:ind w:right="20"/>
        <w:jc w:val="both"/>
        <w:rPr>
          <w:sz w:val="32"/>
        </w:rPr>
      </w:pPr>
      <w:r w:rsidRPr="00CB0737">
        <w:rPr>
          <w:sz w:val="32"/>
        </w:rPr>
        <w:t>входить в воду потным, разгоряченным, при нырянии долго оставаться под во</w:t>
      </w:r>
      <w:r w:rsidRPr="00CB0737">
        <w:rPr>
          <w:sz w:val="32"/>
        </w:rPr>
        <w:softHyphen/>
        <w:t>дой;</w:t>
      </w:r>
    </w:p>
    <w:p w:rsidR="00CB0737" w:rsidRPr="00CB0737" w:rsidRDefault="00CB0737" w:rsidP="006914B8">
      <w:pPr>
        <w:pStyle w:val="a9"/>
        <w:numPr>
          <w:ilvl w:val="0"/>
          <w:numId w:val="7"/>
        </w:numPr>
        <w:shd w:val="clear" w:color="auto" w:fill="auto"/>
        <w:tabs>
          <w:tab w:val="left" w:pos="586"/>
        </w:tabs>
        <w:spacing w:after="0" w:line="276" w:lineRule="auto"/>
        <w:ind w:right="20"/>
        <w:jc w:val="both"/>
        <w:rPr>
          <w:sz w:val="32"/>
        </w:rPr>
      </w:pPr>
      <w:r w:rsidRPr="00CB0737">
        <w:rPr>
          <w:sz w:val="32"/>
        </w:rPr>
        <w:t>заплывать за установленные знаки (буйки, ограждения и пр.), подплывать близко к моторным лодкам, баржам;</w:t>
      </w:r>
    </w:p>
    <w:p w:rsidR="00CB0737" w:rsidRPr="00CB0737" w:rsidRDefault="00CB0737" w:rsidP="006914B8">
      <w:pPr>
        <w:pStyle w:val="a9"/>
        <w:numPr>
          <w:ilvl w:val="0"/>
          <w:numId w:val="7"/>
        </w:numPr>
        <w:shd w:val="clear" w:color="auto" w:fill="auto"/>
        <w:tabs>
          <w:tab w:val="left" w:pos="583"/>
        </w:tabs>
        <w:spacing w:after="0" w:line="276" w:lineRule="auto"/>
        <w:jc w:val="both"/>
        <w:rPr>
          <w:sz w:val="32"/>
        </w:rPr>
      </w:pPr>
      <w:r w:rsidRPr="00CB0737">
        <w:rPr>
          <w:sz w:val="32"/>
        </w:rPr>
        <w:t>купаться в штормовую погоду, при высокой волне;</w:t>
      </w:r>
    </w:p>
    <w:p w:rsidR="00CB0737" w:rsidRDefault="00CB0737" w:rsidP="006914B8">
      <w:pPr>
        <w:pStyle w:val="a9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276" w:lineRule="auto"/>
        <w:ind w:right="20"/>
        <w:jc w:val="both"/>
        <w:rPr>
          <w:sz w:val="32"/>
        </w:rPr>
      </w:pPr>
      <w:r w:rsidRPr="00CB0737">
        <w:rPr>
          <w:sz w:val="32"/>
        </w:rPr>
        <w:t>прыгать с вышки без разрешения, если вблизи нее находятся другие пловцы, сталкивать кого-либо с вышки.</w:t>
      </w:r>
    </w:p>
    <w:p w:rsidR="00EF4675" w:rsidRPr="00CB0737" w:rsidRDefault="00EF4675" w:rsidP="00EF4675">
      <w:pPr>
        <w:pStyle w:val="a9"/>
        <w:shd w:val="clear" w:color="auto" w:fill="auto"/>
        <w:tabs>
          <w:tab w:val="left" w:pos="582"/>
        </w:tabs>
        <w:spacing w:after="0" w:line="276" w:lineRule="auto"/>
        <w:ind w:left="1080" w:right="20"/>
        <w:rPr>
          <w:sz w:val="32"/>
        </w:rPr>
      </w:pPr>
      <w:r>
        <w:rPr>
          <w:b/>
          <w:color w:val="FF0000"/>
          <w:sz w:val="36"/>
        </w:rPr>
        <w:lastRenderedPageBreak/>
        <w:t>ПРАВИЛА</w:t>
      </w:r>
      <w:r w:rsidRPr="00CB0737">
        <w:rPr>
          <w:b/>
          <w:color w:val="FF0000"/>
          <w:sz w:val="36"/>
        </w:rPr>
        <w:t xml:space="preserve"> БЕЗОПАСНОГО ПОВЕДЕНИЯ НА</w:t>
      </w:r>
      <w:r>
        <w:rPr>
          <w:b/>
          <w:color w:val="FF0000"/>
          <w:sz w:val="36"/>
        </w:rPr>
        <w:t xml:space="preserve"> ЖЕЛЕЗНОЙ ДОРОГЕ</w:t>
      </w:r>
    </w:p>
    <w:p w:rsidR="00EF4675" w:rsidRPr="006333C2" w:rsidRDefault="00EF4675" w:rsidP="0024326F">
      <w:pPr>
        <w:pStyle w:val="12"/>
        <w:shd w:val="clear" w:color="auto" w:fill="auto"/>
        <w:spacing w:before="0" w:after="0" w:line="240" w:lineRule="auto"/>
        <w:ind w:left="40" w:firstLine="668"/>
        <w:rPr>
          <w:b/>
          <w:color w:val="00B050"/>
          <w:sz w:val="28"/>
        </w:rPr>
      </w:pPr>
      <w:r w:rsidRPr="006333C2">
        <w:rPr>
          <w:b/>
          <w:color w:val="00B050"/>
          <w:sz w:val="28"/>
        </w:rPr>
        <w:t>Железная дорога является зоной повышенной опасности.</w:t>
      </w:r>
      <w:bookmarkStart w:id="0" w:name="_GoBack"/>
      <w:bookmarkEnd w:id="0"/>
    </w:p>
    <w:p w:rsidR="00EF4675" w:rsidRPr="00EF4675" w:rsidRDefault="00EF4675" w:rsidP="0024326F">
      <w:pPr>
        <w:pStyle w:val="12"/>
        <w:shd w:val="clear" w:color="auto" w:fill="auto"/>
        <w:spacing w:before="0" w:after="0" w:line="240" w:lineRule="auto"/>
        <w:ind w:left="40" w:right="20" w:firstLine="668"/>
        <w:rPr>
          <w:sz w:val="28"/>
        </w:rPr>
      </w:pPr>
      <w:r w:rsidRPr="00EF4675">
        <w:rPr>
          <w:sz w:val="28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EF4675" w:rsidRPr="00EF4675" w:rsidRDefault="00EF4675" w:rsidP="0024326F">
      <w:pPr>
        <w:pStyle w:val="12"/>
        <w:shd w:val="clear" w:color="auto" w:fill="auto"/>
        <w:spacing w:before="0" w:after="0" w:line="240" w:lineRule="auto"/>
        <w:ind w:left="40" w:right="20" w:firstLine="700"/>
        <w:rPr>
          <w:sz w:val="28"/>
        </w:rPr>
      </w:pPr>
      <w:r w:rsidRPr="00EF4675">
        <w:rPr>
          <w:sz w:val="28"/>
        </w:rPr>
        <w:t xml:space="preserve">Напряжение в контактном проводе составляет 27500 В. Если дома в электропроводах напряжение </w:t>
      </w:r>
      <w:proofErr w:type="gramStart"/>
      <w:r w:rsidRPr="00EF4675">
        <w:rPr>
          <w:sz w:val="28"/>
        </w:rPr>
        <w:t xml:space="preserve">составляет 220 </w:t>
      </w:r>
      <w:r w:rsidRPr="00EF4675">
        <w:rPr>
          <w:rStyle w:val="8pt"/>
          <w:sz w:val="28"/>
        </w:rPr>
        <w:t>Вив</w:t>
      </w:r>
      <w:proofErr w:type="gramEnd"/>
      <w:r w:rsidRPr="00EF4675">
        <w:rPr>
          <w:sz w:val="28"/>
        </w:rPr>
        <w:t xml:space="preserve">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EF4675" w:rsidRPr="00EF4675" w:rsidRDefault="00EF4675" w:rsidP="0024326F">
      <w:pPr>
        <w:pStyle w:val="12"/>
        <w:shd w:val="clear" w:color="auto" w:fill="auto"/>
        <w:spacing w:before="0" w:after="0" w:line="240" w:lineRule="auto"/>
        <w:ind w:left="40" w:right="20" w:firstLine="700"/>
        <w:rPr>
          <w:sz w:val="28"/>
        </w:rPr>
      </w:pPr>
      <w:r w:rsidRPr="00EF4675">
        <w:rPr>
          <w:sz w:val="28"/>
        </w:rPr>
        <w:t>Поэтому все вагоны, стоящие на путях под контактным проводом, уже являются зоной повышенной опасности и</w:t>
      </w:r>
      <w:r w:rsidRPr="00EF4675">
        <w:rPr>
          <w:rStyle w:val="ac"/>
          <w:sz w:val="28"/>
        </w:rPr>
        <w:t xml:space="preserve"> </w:t>
      </w:r>
      <w:r w:rsidRPr="006333C2">
        <w:rPr>
          <w:rStyle w:val="ac"/>
          <w:color w:val="FF0000"/>
          <w:sz w:val="28"/>
        </w:rPr>
        <w:t>подниматься на крышу вагонов - заранее подвергать себя на мучительную гибель.</w:t>
      </w:r>
    </w:p>
    <w:p w:rsidR="00EF4675" w:rsidRPr="00EF4675" w:rsidRDefault="00EF4675" w:rsidP="0024326F">
      <w:pPr>
        <w:pStyle w:val="12"/>
        <w:shd w:val="clear" w:color="auto" w:fill="auto"/>
        <w:spacing w:before="0" w:after="0" w:line="240" w:lineRule="auto"/>
        <w:ind w:left="40" w:right="20" w:firstLine="700"/>
        <w:rPr>
          <w:sz w:val="28"/>
        </w:rPr>
      </w:pPr>
      <w:r w:rsidRPr="00EF4675">
        <w:rPr>
          <w:sz w:val="28"/>
        </w:rPr>
        <w:t>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</w:t>
      </w:r>
      <w:r w:rsidRPr="00EF4675">
        <w:rPr>
          <w:rStyle w:val="ac"/>
          <w:sz w:val="28"/>
        </w:rPr>
        <w:t xml:space="preserve"> </w:t>
      </w:r>
      <w:r w:rsidRPr="006333C2">
        <w:rPr>
          <w:rStyle w:val="ac"/>
          <w:color w:val="FF0000"/>
          <w:sz w:val="28"/>
        </w:rPr>
        <w:t>никогда не перебегайте пути перед близко идущим поездом.</w:t>
      </w:r>
      <w:r w:rsidRPr="00EF4675">
        <w:rPr>
          <w:sz w:val="28"/>
        </w:rPr>
        <w:t xml:space="preserve"> Помните! Поезд сразу остановить нельзя. Тормозной путь в зависимости от массы и скорости поезда составляет от 700 до 1000 метров.</w:t>
      </w:r>
    </w:p>
    <w:p w:rsidR="00EF4675" w:rsidRPr="00EF4675" w:rsidRDefault="00EF4675" w:rsidP="0024326F">
      <w:pPr>
        <w:pStyle w:val="12"/>
        <w:shd w:val="clear" w:color="auto" w:fill="auto"/>
        <w:spacing w:before="0" w:after="0" w:line="240" w:lineRule="auto"/>
        <w:ind w:left="40" w:right="20" w:firstLine="700"/>
        <w:rPr>
          <w:sz w:val="28"/>
        </w:rPr>
      </w:pPr>
      <w:r w:rsidRPr="00EF4675">
        <w:rPr>
          <w:sz w:val="28"/>
        </w:rPr>
        <w:t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</w:t>
      </w:r>
    </w:p>
    <w:p w:rsidR="00EF4675" w:rsidRPr="00EF4675" w:rsidRDefault="00EF4675" w:rsidP="0024326F">
      <w:pPr>
        <w:pStyle w:val="12"/>
        <w:shd w:val="clear" w:color="auto" w:fill="auto"/>
        <w:spacing w:before="0" w:after="0" w:line="240" w:lineRule="auto"/>
        <w:ind w:left="40" w:right="20" w:firstLine="700"/>
        <w:rPr>
          <w:sz w:val="28"/>
        </w:rPr>
      </w:pPr>
      <w:r w:rsidRPr="00EF4675">
        <w:rPr>
          <w:sz w:val="28"/>
        </w:rPr>
        <w:t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</w:t>
      </w:r>
      <w:r w:rsidRPr="00EF4675">
        <w:rPr>
          <w:rStyle w:val="ac"/>
          <w:sz w:val="28"/>
        </w:rPr>
        <w:t xml:space="preserve"> </w:t>
      </w:r>
      <w:r w:rsidRPr="006333C2">
        <w:rPr>
          <w:rStyle w:val="ac"/>
          <w:color w:val="FF0000"/>
          <w:sz w:val="28"/>
        </w:rPr>
        <w:t>Прежде чем перейти пути, убедитесь, что они свободны!</w:t>
      </w:r>
      <w:r w:rsidRPr="006333C2">
        <w:rPr>
          <w:color w:val="FF0000"/>
          <w:sz w:val="28"/>
        </w:rPr>
        <w:t xml:space="preserve"> </w:t>
      </w:r>
      <w:r w:rsidRPr="00EF4675">
        <w:rPr>
          <w:sz w:val="28"/>
        </w:rPr>
        <w:t xml:space="preserve">Множество случаев </w:t>
      </w:r>
      <w:proofErr w:type="spellStart"/>
      <w:r w:rsidRPr="00EF4675">
        <w:rPr>
          <w:sz w:val="28"/>
        </w:rPr>
        <w:t>травмирования</w:t>
      </w:r>
      <w:proofErr w:type="spellEnd"/>
      <w:r w:rsidRPr="00EF4675">
        <w:rPr>
          <w:sz w:val="28"/>
        </w:rPr>
        <w:t xml:space="preserve"> происходят тогда, когда люди, переходят пути сразу после проследования поезда, не убедившись в отсутствии поезда встречного направления.</w:t>
      </w:r>
    </w:p>
    <w:p w:rsidR="00EF4675" w:rsidRPr="00EF4675" w:rsidRDefault="00EF4675" w:rsidP="0024326F">
      <w:pPr>
        <w:pStyle w:val="12"/>
        <w:shd w:val="clear" w:color="auto" w:fill="auto"/>
        <w:spacing w:before="0" w:after="0" w:line="240" w:lineRule="auto"/>
        <w:ind w:left="40" w:right="20" w:firstLine="700"/>
        <w:rPr>
          <w:sz w:val="28"/>
        </w:rPr>
      </w:pPr>
      <w:r w:rsidRPr="00EF4675">
        <w:rPr>
          <w:sz w:val="28"/>
        </w:rPr>
        <w:t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</w:t>
      </w:r>
    </w:p>
    <w:p w:rsidR="00EF4675" w:rsidRPr="00EF4675" w:rsidRDefault="0024326F" w:rsidP="0024326F">
      <w:pPr>
        <w:pStyle w:val="22"/>
        <w:shd w:val="clear" w:color="auto" w:fill="auto"/>
        <w:tabs>
          <w:tab w:val="right" w:pos="9668"/>
        </w:tabs>
        <w:spacing w:line="240" w:lineRule="auto"/>
        <w:jc w:val="both"/>
        <w:rPr>
          <w:sz w:val="28"/>
        </w:rPr>
      </w:pPr>
      <w:r>
        <w:rPr>
          <w:sz w:val="28"/>
        </w:rPr>
        <w:tab/>
      </w:r>
      <w:r w:rsidR="00EF4675" w:rsidRPr="00EF4675">
        <w:rPr>
          <w:sz w:val="28"/>
        </w:rPr>
        <w:t xml:space="preserve">Обкидывая проходящие пассажирские поезда и подкладывая посторонние предметы на рельсы, </w:t>
      </w:r>
      <w:proofErr w:type="gramStart"/>
      <w:r w:rsidR="00EF4675" w:rsidRPr="00EF4675">
        <w:rPr>
          <w:sz w:val="28"/>
        </w:rPr>
        <w:t>дети</w:t>
      </w:r>
      <w:proofErr w:type="gramEnd"/>
      <w:r w:rsidR="00EF4675" w:rsidRPr="00EF4675">
        <w:rPr>
          <w:sz w:val="28"/>
        </w:rPr>
        <w:t xml:space="preserve"> подвергают опасности не только свою жизнь, но жизнь и здоровье всех, кто находится в поезде. </w:t>
      </w:r>
    </w:p>
    <w:p w:rsidR="00EF4675" w:rsidRPr="00E801C0" w:rsidRDefault="0024326F" w:rsidP="0024326F">
      <w:pPr>
        <w:pStyle w:val="22"/>
        <w:shd w:val="clear" w:color="auto" w:fill="auto"/>
        <w:tabs>
          <w:tab w:val="right" w:pos="9668"/>
        </w:tabs>
        <w:spacing w:line="240" w:lineRule="auto"/>
        <w:jc w:val="both"/>
        <w:rPr>
          <w:b/>
          <w:bCs/>
          <w:spacing w:val="2"/>
          <w:sz w:val="28"/>
          <w:shd w:val="clear" w:color="auto" w:fill="FFFFFF"/>
        </w:rPr>
      </w:pPr>
      <w:r>
        <w:rPr>
          <w:sz w:val="28"/>
        </w:rPr>
        <w:tab/>
      </w:r>
      <w:proofErr w:type="gramStart"/>
      <w:r w:rsidR="00EF4675" w:rsidRPr="00EF4675">
        <w:rPr>
          <w:sz w:val="28"/>
          <w:lang w:val="en-US"/>
        </w:rPr>
        <w:t>He</w:t>
      </w:r>
      <w:r w:rsidR="00EF4675" w:rsidRPr="00EF4675">
        <w:rPr>
          <w:sz w:val="28"/>
        </w:rPr>
        <w:t xml:space="preserve"> стойте на краю платформы,</w:t>
      </w:r>
      <w:r w:rsidR="00EF4675" w:rsidRPr="00EF4675">
        <w:rPr>
          <w:rStyle w:val="23"/>
          <w:sz w:val="28"/>
        </w:rPr>
        <w:t xml:space="preserve"> а также ради экономии времени</w:t>
      </w:r>
      <w:r w:rsidR="00EF4675" w:rsidRPr="00EF4675">
        <w:rPr>
          <w:sz w:val="28"/>
        </w:rPr>
        <w:t xml:space="preserve"> не</w:t>
      </w:r>
      <w:r w:rsidR="00EF4675" w:rsidRPr="00EF4675">
        <w:rPr>
          <w:sz w:val="28"/>
        </w:rPr>
        <w:tab/>
        <w:t xml:space="preserve"> прыгайте с платформ на железнодорожный путь и не залезайте на</w:t>
      </w:r>
      <w:r w:rsidR="00EF4675" w:rsidRPr="00EF4675">
        <w:rPr>
          <w:sz w:val="28"/>
        </w:rPr>
        <w:tab/>
        <w:t xml:space="preserve"> пассажирские платформы в неустановленных местах.</w:t>
      </w:r>
      <w:proofErr w:type="gramEnd"/>
      <w:r w:rsidR="00EF4675" w:rsidRPr="00EF4675">
        <w:rPr>
          <w:rStyle w:val="23"/>
          <w:sz w:val="28"/>
        </w:rPr>
        <w:t xml:space="preserve"> Обратите внимание</w:t>
      </w:r>
      <w:r w:rsidR="00EF4675" w:rsidRPr="00EF4675">
        <w:rPr>
          <w:rStyle w:val="23"/>
          <w:sz w:val="28"/>
        </w:rPr>
        <w:tab/>
      </w:r>
      <w:r>
        <w:rPr>
          <w:rStyle w:val="23"/>
          <w:sz w:val="28"/>
        </w:rPr>
        <w:t xml:space="preserve"> </w:t>
      </w:r>
      <w:r w:rsidR="00EF4675" w:rsidRPr="00EF4675">
        <w:rPr>
          <w:sz w:val="28"/>
        </w:rPr>
        <w:t>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</w:t>
      </w:r>
      <w:r w:rsidR="00EF4675" w:rsidRPr="00EF4675">
        <w:rPr>
          <w:sz w:val="28"/>
        </w:rPr>
        <w:tab/>
      </w:r>
    </w:p>
    <w:p w:rsidR="00CB0737" w:rsidRPr="00EF4675" w:rsidRDefault="00EF4675" w:rsidP="00EF4675">
      <w:pPr>
        <w:pStyle w:val="ae"/>
        <w:shd w:val="clear" w:color="auto" w:fill="auto"/>
        <w:tabs>
          <w:tab w:val="right" w:pos="14601"/>
        </w:tabs>
        <w:spacing w:line="250" w:lineRule="exact"/>
        <w:ind w:left="20"/>
        <w:jc w:val="center"/>
        <w:rPr>
          <w:sz w:val="28"/>
        </w:rPr>
      </w:pPr>
      <w:r w:rsidRPr="00EF4675">
        <w:rPr>
          <w:b/>
          <w:color w:val="C00000"/>
          <w:sz w:val="28"/>
          <w:u w:val="single"/>
        </w:rPr>
        <w:t>Помните, что платой за беспечность может стать ваша жизнь и здоровье!</w:t>
      </w:r>
      <w:r w:rsidRPr="00EF4675">
        <w:rPr>
          <w:sz w:val="28"/>
        </w:rPr>
        <w:t xml:space="preserve"> </w:t>
      </w:r>
    </w:p>
    <w:p w:rsidR="00EF4675" w:rsidRDefault="00EF4675" w:rsidP="00691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EF4675" w:rsidSect="00E801C0">
          <w:type w:val="continuous"/>
          <w:pgSz w:w="16838" w:h="11906" w:orient="landscape"/>
          <w:pgMar w:top="850" w:right="1134" w:bottom="426" w:left="1135" w:header="708" w:footer="708" w:gutter="0"/>
          <w:pgBorders w:offsetFrom="page">
            <w:top w:val="crazyMaze" w:sz="10" w:space="24" w:color="CC6600"/>
            <w:left w:val="crazyMaze" w:sz="10" w:space="24" w:color="CC6600"/>
            <w:bottom w:val="crazyMaze" w:sz="10" w:space="24" w:color="CC6600"/>
            <w:right w:val="crazyMaze" w:sz="10" w:space="24" w:color="CC6600"/>
          </w:pgBorders>
          <w:cols w:space="708"/>
          <w:docGrid w:linePitch="360"/>
        </w:sectPr>
      </w:pPr>
    </w:p>
    <w:p w:rsidR="00CB0737" w:rsidRPr="00CB0737" w:rsidRDefault="00CB0737" w:rsidP="00691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0737" w:rsidRPr="00CB0737" w:rsidSect="00E801C0">
      <w:type w:val="continuous"/>
      <w:pgSz w:w="16838" w:h="11906" w:orient="landscape"/>
      <w:pgMar w:top="850" w:right="1134" w:bottom="426" w:left="1135" w:header="708" w:footer="708" w:gutter="0"/>
      <w:pgBorders w:offsetFrom="page">
        <w:top w:val="crazyMaze" w:sz="10" w:space="24" w:color="CC6600"/>
        <w:left w:val="crazyMaze" w:sz="10" w:space="24" w:color="CC6600"/>
        <w:bottom w:val="crazyMaze" w:sz="10" w:space="24" w:color="CC6600"/>
        <w:right w:val="crazyMaze" w:sz="10" w:space="24" w:color="CC66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32F35EF2"/>
    <w:multiLevelType w:val="multilevel"/>
    <w:tmpl w:val="55A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60FEB"/>
    <w:multiLevelType w:val="hybridMultilevel"/>
    <w:tmpl w:val="B7362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05130"/>
    <w:multiLevelType w:val="hybridMultilevel"/>
    <w:tmpl w:val="CE74AE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B44976"/>
    <w:multiLevelType w:val="hybridMultilevel"/>
    <w:tmpl w:val="F67A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040"/>
    <w:multiLevelType w:val="hybridMultilevel"/>
    <w:tmpl w:val="88328D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4"/>
    <w:rsid w:val="0003754D"/>
    <w:rsid w:val="00114F44"/>
    <w:rsid w:val="0024326F"/>
    <w:rsid w:val="003735F3"/>
    <w:rsid w:val="003E51ED"/>
    <w:rsid w:val="00422A69"/>
    <w:rsid w:val="00457AAE"/>
    <w:rsid w:val="006333C2"/>
    <w:rsid w:val="006914B8"/>
    <w:rsid w:val="00AC6B71"/>
    <w:rsid w:val="00CB0737"/>
    <w:rsid w:val="00E801C0"/>
    <w:rsid w:val="00E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754D"/>
  </w:style>
  <w:style w:type="character" w:styleId="a3">
    <w:name w:val="Hyperlink"/>
    <w:basedOn w:val="a0"/>
    <w:uiPriority w:val="99"/>
    <w:semiHidden/>
    <w:unhideWhenUsed/>
    <w:rsid w:val="000375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754D"/>
    <w:rPr>
      <w:b/>
      <w:bCs/>
    </w:rPr>
  </w:style>
  <w:style w:type="character" w:styleId="a6">
    <w:name w:val="Emphasis"/>
    <w:basedOn w:val="a0"/>
    <w:uiPriority w:val="20"/>
    <w:qFormat/>
    <w:rsid w:val="000375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4D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a9"/>
    <w:uiPriority w:val="99"/>
    <w:rsid w:val="00CB073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uiPriority w:val="99"/>
    <w:rsid w:val="00CB073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9">
    <w:name w:val="Body Text"/>
    <w:basedOn w:val="a"/>
    <w:link w:val="11"/>
    <w:uiPriority w:val="99"/>
    <w:rsid w:val="00CB0737"/>
    <w:pPr>
      <w:shd w:val="clear" w:color="auto" w:fill="FFFFFF"/>
      <w:spacing w:after="1140" w:line="298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uiPriority w:val="99"/>
    <w:semiHidden/>
    <w:rsid w:val="00CB0737"/>
  </w:style>
  <w:style w:type="paragraph" w:customStyle="1" w:styleId="20">
    <w:name w:val="Заголовок №2"/>
    <w:basedOn w:val="a"/>
    <w:link w:val="2"/>
    <w:uiPriority w:val="99"/>
    <w:rsid w:val="00CB0737"/>
    <w:pPr>
      <w:shd w:val="clear" w:color="auto" w:fill="FFFFFF"/>
      <w:spacing w:after="0" w:line="298" w:lineRule="exac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b">
    <w:name w:val="Основной текст_"/>
    <w:basedOn w:val="a0"/>
    <w:link w:val="12"/>
    <w:rsid w:val="00EF467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8pt">
    <w:name w:val="Основной текст + Интервал 8 pt"/>
    <w:basedOn w:val="ab"/>
    <w:rsid w:val="00EF4675"/>
    <w:rPr>
      <w:rFonts w:ascii="Times New Roman" w:eastAsia="Times New Roman" w:hAnsi="Times New Roman" w:cs="Times New Roman"/>
      <w:spacing w:val="165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EF467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EF467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главление (2)_"/>
    <w:basedOn w:val="a0"/>
    <w:link w:val="22"/>
    <w:rsid w:val="00EF4675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23">
    <w:name w:val="Оглавление (2) + Не полужирный"/>
    <w:basedOn w:val="21"/>
    <w:rsid w:val="00EF4675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d">
    <w:name w:val="Оглавление_"/>
    <w:basedOn w:val="a0"/>
    <w:link w:val="ae"/>
    <w:rsid w:val="00EF467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2">
    <w:name w:val="Оглавление (2)"/>
    <w:basedOn w:val="a"/>
    <w:link w:val="21"/>
    <w:rsid w:val="00EF467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e">
    <w:name w:val="Оглавление"/>
    <w:basedOn w:val="a"/>
    <w:link w:val="ad"/>
    <w:rsid w:val="00EF467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754D"/>
  </w:style>
  <w:style w:type="character" w:styleId="a3">
    <w:name w:val="Hyperlink"/>
    <w:basedOn w:val="a0"/>
    <w:uiPriority w:val="99"/>
    <w:semiHidden/>
    <w:unhideWhenUsed/>
    <w:rsid w:val="000375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754D"/>
    <w:rPr>
      <w:b/>
      <w:bCs/>
    </w:rPr>
  </w:style>
  <w:style w:type="character" w:styleId="a6">
    <w:name w:val="Emphasis"/>
    <w:basedOn w:val="a0"/>
    <w:uiPriority w:val="20"/>
    <w:qFormat/>
    <w:rsid w:val="000375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4D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a9"/>
    <w:uiPriority w:val="99"/>
    <w:rsid w:val="00CB073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uiPriority w:val="99"/>
    <w:rsid w:val="00CB073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9">
    <w:name w:val="Body Text"/>
    <w:basedOn w:val="a"/>
    <w:link w:val="11"/>
    <w:uiPriority w:val="99"/>
    <w:rsid w:val="00CB0737"/>
    <w:pPr>
      <w:shd w:val="clear" w:color="auto" w:fill="FFFFFF"/>
      <w:spacing w:after="1140" w:line="298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a">
    <w:name w:val="Основной текст Знак"/>
    <w:basedOn w:val="a0"/>
    <w:uiPriority w:val="99"/>
    <w:semiHidden/>
    <w:rsid w:val="00CB0737"/>
  </w:style>
  <w:style w:type="paragraph" w:customStyle="1" w:styleId="20">
    <w:name w:val="Заголовок №2"/>
    <w:basedOn w:val="a"/>
    <w:link w:val="2"/>
    <w:uiPriority w:val="99"/>
    <w:rsid w:val="00CB0737"/>
    <w:pPr>
      <w:shd w:val="clear" w:color="auto" w:fill="FFFFFF"/>
      <w:spacing w:after="0" w:line="298" w:lineRule="exac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b">
    <w:name w:val="Основной текст_"/>
    <w:basedOn w:val="a0"/>
    <w:link w:val="12"/>
    <w:rsid w:val="00EF467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8pt">
    <w:name w:val="Основной текст + Интервал 8 pt"/>
    <w:basedOn w:val="ab"/>
    <w:rsid w:val="00EF4675"/>
    <w:rPr>
      <w:rFonts w:ascii="Times New Roman" w:eastAsia="Times New Roman" w:hAnsi="Times New Roman" w:cs="Times New Roman"/>
      <w:spacing w:val="165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EF467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EF467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главление (2)_"/>
    <w:basedOn w:val="a0"/>
    <w:link w:val="22"/>
    <w:rsid w:val="00EF4675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23">
    <w:name w:val="Оглавление (2) + Не полужирный"/>
    <w:basedOn w:val="21"/>
    <w:rsid w:val="00EF4675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d">
    <w:name w:val="Оглавление_"/>
    <w:basedOn w:val="a0"/>
    <w:link w:val="ae"/>
    <w:rsid w:val="00EF467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2">
    <w:name w:val="Оглавление (2)"/>
    <w:basedOn w:val="a"/>
    <w:link w:val="21"/>
    <w:rsid w:val="00EF467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ae">
    <w:name w:val="Оглавление"/>
    <w:basedOn w:val="a"/>
    <w:link w:val="ad"/>
    <w:rsid w:val="00EF467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441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2F12-40C4-4989-B6A8-17C26157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LAT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Скулова</dc:creator>
  <cp:keywords/>
  <dc:description/>
  <cp:lastModifiedBy>Скулова</cp:lastModifiedBy>
  <cp:revision>7</cp:revision>
  <cp:lastPrinted>2017-06-14T06:47:00Z</cp:lastPrinted>
  <dcterms:created xsi:type="dcterms:W3CDTF">2014-05-22T05:30:00Z</dcterms:created>
  <dcterms:modified xsi:type="dcterms:W3CDTF">2017-06-14T06:49:00Z</dcterms:modified>
</cp:coreProperties>
</file>